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E35DD" w14:textId="77777777" w:rsidR="004E3CB0" w:rsidRPr="003D7856" w:rsidRDefault="007518B6" w:rsidP="007518B6">
      <w:pPr>
        <w:jc w:val="center"/>
        <w:rPr>
          <w:sz w:val="24"/>
          <w:szCs w:val="24"/>
        </w:rPr>
      </w:pPr>
      <w:r w:rsidRPr="003D7856">
        <w:rPr>
          <w:noProof/>
          <w:sz w:val="24"/>
          <w:szCs w:val="24"/>
          <w:lang w:eastAsia="it-IT"/>
        </w:rPr>
        <w:drawing>
          <wp:inline distT="0" distB="0" distL="0" distR="0" wp14:anchorId="3B800AFD" wp14:editId="3A325664">
            <wp:extent cx="1381125" cy="103648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EG R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338" cy="106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35103" w14:textId="77777777" w:rsidR="00137FEF" w:rsidRPr="003D7856" w:rsidRDefault="00137FEF" w:rsidP="00137FEF">
      <w:pPr>
        <w:spacing w:after="0" w:line="240" w:lineRule="auto"/>
        <w:jc w:val="center"/>
        <w:rPr>
          <w:b/>
          <w:bCs/>
          <w:color w:val="10253F"/>
          <w:sz w:val="24"/>
          <w:szCs w:val="24"/>
          <w:lang w:eastAsia="it-IT"/>
        </w:rPr>
      </w:pPr>
    </w:p>
    <w:p w14:paraId="6DBC668E" w14:textId="77777777" w:rsidR="00A8649F" w:rsidRDefault="00A8649F" w:rsidP="00A8649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COMUNICATO-STAMPA</w:t>
      </w:r>
    </w:p>
    <w:p w14:paraId="1E9FE763" w14:textId="77777777" w:rsidR="00E504B8" w:rsidRPr="00E504B8" w:rsidRDefault="00A8649F" w:rsidP="00E504B8">
      <w:pPr>
        <w:pStyle w:val="Testonormale"/>
        <w:jc w:val="center"/>
        <w:rPr>
          <w:b/>
          <w:bCs/>
          <w:sz w:val="28"/>
          <w:szCs w:val="28"/>
        </w:rPr>
      </w:pPr>
      <w:r w:rsidRPr="00E504B8">
        <w:rPr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  <w:lang w:eastAsia="it-IT"/>
        </w:rPr>
        <w:t>﻿</w:t>
      </w:r>
      <w:r w:rsidR="00E504B8" w:rsidRPr="00E504B8">
        <w:rPr>
          <w:b/>
          <w:bCs/>
          <w:sz w:val="28"/>
          <w:szCs w:val="28"/>
        </w:rPr>
        <w:t>PIRATERIA DIGITALE: FIEG CHIEDE AD AGCOM LA SOSPENSIONE DI TELEGRAM﻿</w:t>
      </w:r>
    </w:p>
    <w:p w14:paraId="777C9050" w14:textId="77777777" w:rsidR="00E504B8" w:rsidRDefault="00E504B8" w:rsidP="00E504B8">
      <w:pPr>
        <w:pStyle w:val="Testonormale"/>
      </w:pPr>
    </w:p>
    <w:p w14:paraId="698934C2" w14:textId="77777777" w:rsidR="00E504B8" w:rsidRDefault="00E504B8" w:rsidP="00E504B8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</w:p>
    <w:p w14:paraId="00B9349E" w14:textId="0F023F6D" w:rsidR="00E504B8" w:rsidRPr="00E504B8" w:rsidRDefault="00E504B8" w:rsidP="00E504B8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Roma, 14 aprile 2020 - </w:t>
      </w:r>
      <w:r w:rsidRPr="00E504B8">
        <w:rPr>
          <w:rFonts w:asciiTheme="minorHAnsi" w:hAnsiTheme="minorHAnsi" w:cstheme="minorHAnsi"/>
          <w:sz w:val="24"/>
          <w:szCs w:val="24"/>
        </w:rPr>
        <w:t xml:space="preserve">“La Federazione degli Editori di Giornali ha chiesto ad Agcom un provvedimento esemplare e urgente di sospensione di </w:t>
      </w:r>
      <w:proofErr w:type="spellStart"/>
      <w:r w:rsidRPr="00E504B8">
        <w:rPr>
          <w:rFonts w:asciiTheme="minorHAnsi" w:hAnsiTheme="minorHAnsi" w:cstheme="minorHAnsi"/>
          <w:sz w:val="24"/>
          <w:szCs w:val="24"/>
        </w:rPr>
        <w:t>Telegram</w:t>
      </w:r>
      <w:proofErr w:type="spellEnd"/>
      <w:r w:rsidRPr="00E504B8">
        <w:rPr>
          <w:rFonts w:asciiTheme="minorHAnsi" w:hAnsiTheme="minorHAnsi" w:cstheme="minorHAnsi"/>
          <w:sz w:val="24"/>
          <w:szCs w:val="24"/>
        </w:rPr>
        <w:t>, sulla base di un</w:t>
      </w:r>
      <w:r>
        <w:rPr>
          <w:rFonts w:asciiTheme="minorHAnsi" w:hAnsiTheme="minorHAnsi" w:cstheme="minorHAnsi"/>
          <w:sz w:val="24"/>
          <w:szCs w:val="24"/>
        </w:rPr>
        <w:t>’</w:t>
      </w:r>
      <w:r w:rsidRPr="00E504B8">
        <w:rPr>
          <w:rFonts w:asciiTheme="minorHAnsi" w:hAnsiTheme="minorHAnsi" w:cstheme="minorHAnsi"/>
          <w:sz w:val="24"/>
          <w:szCs w:val="24"/>
        </w:rPr>
        <w:t>analisi dell’incremento della diffusione illecita di testate giornalistiche sulla piattaforma che, durante la pandemia, ha raggiunto livelli intollerabili per uno Stato di diritto”: ad annunciarlo è il Presidente della FIEG, Andrea Riffeser Monti, che ricorda come di recente si sia pronunciato con preoccupazione anche il Sottosegretario per l’editoria, Andrea Martella.</w:t>
      </w:r>
    </w:p>
    <w:p w14:paraId="5C244612" w14:textId="77777777" w:rsidR="00E504B8" w:rsidRPr="00E504B8" w:rsidRDefault="00E504B8" w:rsidP="00E504B8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  <w:r w:rsidRPr="00E504B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A114FA" w14:textId="6447F31D" w:rsidR="00E504B8" w:rsidRDefault="00E504B8" w:rsidP="00E504B8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  <w:r w:rsidRPr="00E504B8">
        <w:rPr>
          <w:rFonts w:asciiTheme="minorHAnsi" w:hAnsiTheme="minorHAnsi" w:cstheme="minorHAnsi"/>
          <w:sz w:val="24"/>
          <w:szCs w:val="24"/>
        </w:rPr>
        <w:t xml:space="preserve">Dieci i canali monitorati, dedicati esclusivamente alla distribuzione illecita di giornali; 580mila gli utenti complessivi (+ 46% di iscritti negli ultimi tre mesi) e un incremento dell’88% delle testate diffuse. L'analisi condotta dagli uffici della FIEG simula anche gli effetti di rimbalzo della copia pirata su piattaforme esterne a </w:t>
      </w:r>
      <w:proofErr w:type="spellStart"/>
      <w:r w:rsidRPr="00E504B8">
        <w:rPr>
          <w:rFonts w:asciiTheme="minorHAnsi" w:hAnsiTheme="minorHAnsi" w:cstheme="minorHAnsi"/>
          <w:sz w:val="24"/>
          <w:szCs w:val="24"/>
        </w:rPr>
        <w:t>Telegram</w:t>
      </w:r>
      <w:proofErr w:type="spellEnd"/>
      <w:r w:rsidRPr="00E504B8">
        <w:rPr>
          <w:rFonts w:asciiTheme="minorHAnsi" w:hAnsiTheme="minorHAnsi" w:cstheme="minorHAnsi"/>
          <w:sz w:val="24"/>
          <w:szCs w:val="24"/>
        </w:rPr>
        <w:t>, sia relativamente al traffico dati e ai possibili rischi di rallentamento della rete, sia sulla quantificazione del danno.</w:t>
      </w:r>
    </w:p>
    <w:p w14:paraId="37469A6B" w14:textId="77777777" w:rsidR="00E504B8" w:rsidRPr="00E504B8" w:rsidRDefault="00E504B8" w:rsidP="00E504B8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</w:p>
    <w:p w14:paraId="1CAEAA77" w14:textId="29B22308" w:rsidR="00E504B8" w:rsidRPr="00E504B8" w:rsidRDefault="00E504B8" w:rsidP="00E504B8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  <w:r w:rsidRPr="00E504B8">
        <w:rPr>
          <w:rFonts w:asciiTheme="minorHAnsi" w:hAnsiTheme="minorHAnsi" w:cstheme="minorHAnsi"/>
          <w:sz w:val="24"/>
          <w:szCs w:val="24"/>
        </w:rPr>
        <w:t>“La stima delle perdite subite dalle imprese editoriali è allarmante” avverte Riffeser “In una ipotesi altamente conservativa, stimiamo 670 mila euro al giorno, circa 250 milioni di euro all’anno: un dato difronte al quale confido che l’Autorità di settore voglia intervenire con fermezza e tempestività”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3CE6394" w14:textId="77777777" w:rsidR="00E504B8" w:rsidRPr="00E504B8" w:rsidRDefault="00E504B8" w:rsidP="00E504B8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  <w:r w:rsidRPr="00E504B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CF287D" w14:textId="002DA560" w:rsidR="00E504B8" w:rsidRPr="00E504B8" w:rsidRDefault="00E504B8" w:rsidP="00E504B8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  <w:r w:rsidRPr="00E504B8">
        <w:rPr>
          <w:rFonts w:asciiTheme="minorHAnsi" w:hAnsiTheme="minorHAnsi" w:cstheme="minorHAnsi"/>
          <w:sz w:val="24"/>
          <w:szCs w:val="24"/>
        </w:rPr>
        <w:t xml:space="preserve">“Al rischio del consolidamento di una pratica illecita, quella di leggere gratuitamente i giornali diffusi illecitamente via chat, si aggiunge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E504B8">
        <w:rPr>
          <w:rFonts w:asciiTheme="minorHAnsi" w:hAnsiTheme="minorHAnsi" w:cstheme="minorHAnsi"/>
          <w:sz w:val="24"/>
          <w:szCs w:val="24"/>
        </w:rPr>
        <w:t xml:space="preserve"> conclude Riffeser Monti – quello di veder distrutti il lavoro e gli investimenti delle migliaia di persone che mantengono in vita la filiera produttiva della stampa: dagli editori ai giornalisti, dai poligrafici, ai distributori e agli edicolanti, tutti impegnati, tra molti sacrifici,  a garantire la continuità di un bene primario, quale quello dell’informazione, che, mai come in questo momento, è chiamato ad assolvere la sua più alta funzione di diritto costituzionalmente garantito”.</w:t>
      </w:r>
    </w:p>
    <w:p w14:paraId="71DF7615" w14:textId="595129D6" w:rsidR="008E2411" w:rsidRPr="00E504B8" w:rsidRDefault="008E2411" w:rsidP="00E504B8">
      <w:pPr>
        <w:pStyle w:val="Testonormale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310ABD8B" w14:textId="0547E3C5" w:rsidR="0088616C" w:rsidRPr="00E504B8" w:rsidRDefault="0088616C" w:rsidP="00E504B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sectPr w:rsidR="0088616C" w:rsidRPr="00E504B8" w:rsidSect="00137FEF">
      <w:foot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9ABF1" w14:textId="77777777" w:rsidR="00905010" w:rsidRDefault="00905010" w:rsidP="002942E1">
      <w:pPr>
        <w:spacing w:after="0" w:line="240" w:lineRule="auto"/>
      </w:pPr>
      <w:r>
        <w:separator/>
      </w:r>
    </w:p>
  </w:endnote>
  <w:endnote w:type="continuationSeparator" w:id="0">
    <w:p w14:paraId="0DC78BEF" w14:textId="77777777" w:rsidR="00905010" w:rsidRDefault="00905010" w:rsidP="0029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89E07" w14:textId="3026FF67" w:rsidR="00137FEF" w:rsidRPr="00137FEF" w:rsidRDefault="00137FEF">
    <w:pPr>
      <w:pStyle w:val="Pidipagina"/>
      <w:jc w:val="right"/>
      <w:rPr>
        <w:sz w:val="16"/>
        <w:szCs w:val="16"/>
      </w:rPr>
    </w:pPr>
  </w:p>
  <w:p w14:paraId="57C60054" w14:textId="77777777" w:rsidR="002942E1" w:rsidRDefault="002942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9DEB3" w14:textId="77777777" w:rsidR="00905010" w:rsidRDefault="00905010" w:rsidP="002942E1">
      <w:pPr>
        <w:spacing w:after="0" w:line="240" w:lineRule="auto"/>
      </w:pPr>
      <w:r>
        <w:separator/>
      </w:r>
    </w:p>
  </w:footnote>
  <w:footnote w:type="continuationSeparator" w:id="0">
    <w:p w14:paraId="060E893F" w14:textId="77777777" w:rsidR="00905010" w:rsidRDefault="00905010" w:rsidP="00294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B6"/>
    <w:rsid w:val="000640CA"/>
    <w:rsid w:val="000B0E45"/>
    <w:rsid w:val="000C2C64"/>
    <w:rsid w:val="000C66C2"/>
    <w:rsid w:val="001268CB"/>
    <w:rsid w:val="00137FEF"/>
    <w:rsid w:val="00191113"/>
    <w:rsid w:val="001D27A8"/>
    <w:rsid w:val="00215620"/>
    <w:rsid w:val="002415EC"/>
    <w:rsid w:val="00257025"/>
    <w:rsid w:val="002639AB"/>
    <w:rsid w:val="002669BA"/>
    <w:rsid w:val="0028031F"/>
    <w:rsid w:val="002942E1"/>
    <w:rsid w:val="003361C9"/>
    <w:rsid w:val="0036655E"/>
    <w:rsid w:val="00387CC5"/>
    <w:rsid w:val="00387FA4"/>
    <w:rsid w:val="003D2170"/>
    <w:rsid w:val="003D7856"/>
    <w:rsid w:val="00427BAA"/>
    <w:rsid w:val="00430E11"/>
    <w:rsid w:val="00491510"/>
    <w:rsid w:val="004E3CB0"/>
    <w:rsid w:val="00512066"/>
    <w:rsid w:val="00531A6E"/>
    <w:rsid w:val="00584004"/>
    <w:rsid w:val="005F756B"/>
    <w:rsid w:val="00607D5F"/>
    <w:rsid w:val="0061565F"/>
    <w:rsid w:val="00625FAA"/>
    <w:rsid w:val="00637FA2"/>
    <w:rsid w:val="006A3D63"/>
    <w:rsid w:val="007111A3"/>
    <w:rsid w:val="007260BD"/>
    <w:rsid w:val="00741EB8"/>
    <w:rsid w:val="007518B6"/>
    <w:rsid w:val="00786960"/>
    <w:rsid w:val="007F4D34"/>
    <w:rsid w:val="008005A0"/>
    <w:rsid w:val="00803A05"/>
    <w:rsid w:val="0088616C"/>
    <w:rsid w:val="00887D0B"/>
    <w:rsid w:val="008B5215"/>
    <w:rsid w:val="008D76F9"/>
    <w:rsid w:val="008E0A0F"/>
    <w:rsid w:val="008E2411"/>
    <w:rsid w:val="008E3719"/>
    <w:rsid w:val="00905010"/>
    <w:rsid w:val="009358AE"/>
    <w:rsid w:val="009430AA"/>
    <w:rsid w:val="009535C8"/>
    <w:rsid w:val="009644D2"/>
    <w:rsid w:val="00986DE5"/>
    <w:rsid w:val="009B5571"/>
    <w:rsid w:val="009C387C"/>
    <w:rsid w:val="00A21E76"/>
    <w:rsid w:val="00A8649F"/>
    <w:rsid w:val="00AD79FF"/>
    <w:rsid w:val="00AF765D"/>
    <w:rsid w:val="00B33C36"/>
    <w:rsid w:val="00B743D5"/>
    <w:rsid w:val="00B827E6"/>
    <w:rsid w:val="00B941F4"/>
    <w:rsid w:val="00B965AF"/>
    <w:rsid w:val="00C3751B"/>
    <w:rsid w:val="00C57BDA"/>
    <w:rsid w:val="00C72F08"/>
    <w:rsid w:val="00CF7E61"/>
    <w:rsid w:val="00D01266"/>
    <w:rsid w:val="00D20980"/>
    <w:rsid w:val="00D919A0"/>
    <w:rsid w:val="00DC06B2"/>
    <w:rsid w:val="00DC6C80"/>
    <w:rsid w:val="00E44B46"/>
    <w:rsid w:val="00E504B8"/>
    <w:rsid w:val="00E62273"/>
    <w:rsid w:val="00E76378"/>
    <w:rsid w:val="00E845F9"/>
    <w:rsid w:val="00F8479C"/>
    <w:rsid w:val="00F9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103458"/>
  <w15:docId w15:val="{DE4A8E71-ECCC-A342-8B33-7D6BAC83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3C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39A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FAA"/>
    <w:rPr>
      <w:rFonts w:ascii="Segoe UI" w:hAnsi="Segoe UI" w:cs="Segoe UI"/>
      <w:sz w:val="18"/>
      <w:szCs w:val="18"/>
    </w:rPr>
  </w:style>
  <w:style w:type="paragraph" w:customStyle="1" w:styleId="s3">
    <w:name w:val="s3"/>
    <w:basedOn w:val="Normale"/>
    <w:rsid w:val="007F4D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bumpedfont15">
    <w:name w:val="bumpedfont15"/>
    <w:basedOn w:val="Carpredefinitoparagrafo"/>
    <w:rsid w:val="007F4D34"/>
  </w:style>
  <w:style w:type="paragraph" w:styleId="Intestazione">
    <w:name w:val="header"/>
    <w:basedOn w:val="Normale"/>
    <w:link w:val="IntestazioneCarattere"/>
    <w:uiPriority w:val="99"/>
    <w:unhideWhenUsed/>
    <w:rsid w:val="0029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2E1"/>
  </w:style>
  <w:style w:type="paragraph" w:styleId="Pidipagina">
    <w:name w:val="footer"/>
    <w:basedOn w:val="Normale"/>
    <w:link w:val="PidipaginaCarattere"/>
    <w:uiPriority w:val="99"/>
    <w:unhideWhenUsed/>
    <w:rsid w:val="0029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2E1"/>
  </w:style>
  <w:style w:type="character" w:customStyle="1" w:styleId="Menzione1">
    <w:name w:val="Menzione1"/>
    <w:basedOn w:val="Carpredefinitoparagrafo"/>
    <w:uiPriority w:val="99"/>
    <w:semiHidden/>
    <w:unhideWhenUsed/>
    <w:rsid w:val="00E76378"/>
    <w:rPr>
      <w:color w:val="2B579A"/>
      <w:shd w:val="clear" w:color="auto" w:fill="E6E6E6"/>
    </w:rPr>
  </w:style>
  <w:style w:type="paragraph" w:styleId="Nessunaspaziatura">
    <w:name w:val="No Spacing"/>
    <w:uiPriority w:val="1"/>
    <w:qFormat/>
    <w:rsid w:val="00E845F9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0640C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640C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13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0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00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11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5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14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974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520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35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063648">
                                                                                  <w:marLeft w:val="120"/>
                                                                                  <w:marRight w:val="30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499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969151">
                                                                                          <w:marLeft w:val="780"/>
                                                                                          <w:marRight w:val="240"/>
                                                                                          <w:marTop w:val="18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4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3031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9685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23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015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3717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3004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90917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4658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63147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83325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97257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405200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463184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7731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675463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100778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473151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085667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533198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520368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343250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5212040">
                                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                                <w:marRight w:val="300"/>
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1435413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96618248">
                                                                                                                                                                                              <w:marLeft w:val="780"/>
                                                        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592561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1798953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9463628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9866995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1787519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89094130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4872628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4306331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4885129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78482875">
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2694611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3975863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25785929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659190179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0392300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748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5370890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78396010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7513924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7711732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002651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3990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Daneluz</dc:creator>
  <cp:keywords/>
  <dc:description/>
  <cp:lastModifiedBy>Jlenia</cp:lastModifiedBy>
  <cp:revision>3</cp:revision>
  <cp:lastPrinted>2017-04-06T17:29:00Z</cp:lastPrinted>
  <dcterms:created xsi:type="dcterms:W3CDTF">2020-04-14T12:25:00Z</dcterms:created>
  <dcterms:modified xsi:type="dcterms:W3CDTF">2020-04-14T12:27:00Z</dcterms:modified>
</cp:coreProperties>
</file>